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AC" w:rsidRDefault="008608AC" w:rsidP="008608AC">
      <w:pPr>
        <w:spacing w:line="360" w:lineRule="auto"/>
        <w:ind w:firstLine="709"/>
        <w:jc w:val="center"/>
        <w:rPr>
          <w:b/>
        </w:rPr>
      </w:pPr>
      <w:r>
        <w:rPr>
          <w:b/>
        </w:rPr>
        <w:t>Занятие с элементами тренинга направленное на преодоление тревожности у подростков «Я могу все сам!</w:t>
      </w:r>
      <w:r w:rsidRPr="001E3460">
        <w:rPr>
          <w:b/>
        </w:rPr>
        <w:t>»</w:t>
      </w:r>
    </w:p>
    <w:p w:rsidR="008608AC" w:rsidRDefault="008608AC" w:rsidP="008608AC">
      <w:pPr>
        <w:ind w:firstLine="709"/>
      </w:pPr>
      <w:r>
        <w:rPr>
          <w:b/>
        </w:rPr>
        <w:t xml:space="preserve">Цель: </w:t>
      </w:r>
      <w:r>
        <w:t>создание условий для повышения</w:t>
      </w:r>
      <w:r w:rsidRPr="001E3460">
        <w:t xml:space="preserve"> уровня </w:t>
      </w:r>
      <w:proofErr w:type="spellStart"/>
      <w:r w:rsidRPr="001E3460">
        <w:t>самопринятия</w:t>
      </w:r>
      <w:proofErr w:type="spellEnd"/>
      <w:r w:rsidRPr="001E3460">
        <w:t>.</w:t>
      </w:r>
    </w:p>
    <w:p w:rsidR="008608AC" w:rsidRDefault="008608AC" w:rsidP="008608AC">
      <w:pPr>
        <w:ind w:firstLine="709"/>
      </w:pPr>
      <w:r w:rsidRPr="001E3460">
        <w:rPr>
          <w:b/>
        </w:rPr>
        <w:t>Материал</w:t>
      </w:r>
      <w:r w:rsidRPr="001E3460">
        <w:t>: ка</w:t>
      </w:r>
      <w:r>
        <w:t>рточки по количеству участников; бумага и карандаши, краски; маленький  мяч; карточки с именами участников.</w:t>
      </w:r>
    </w:p>
    <w:p w:rsidR="008608AC" w:rsidRPr="00BA6F43" w:rsidRDefault="008608AC" w:rsidP="008608AC">
      <w:pPr>
        <w:ind w:firstLine="709"/>
        <w:rPr>
          <w:b/>
        </w:rPr>
      </w:pPr>
      <w:r w:rsidRPr="00BA6F43">
        <w:rPr>
          <w:b/>
        </w:rPr>
        <w:t xml:space="preserve">Ход: </w:t>
      </w:r>
    </w:p>
    <w:p w:rsidR="008608AC" w:rsidRDefault="008608AC" w:rsidP="008608AC">
      <w:pPr>
        <w:spacing w:line="360" w:lineRule="auto"/>
        <w:ind w:firstLine="709"/>
        <w:jc w:val="both"/>
        <w:rPr>
          <w:b/>
        </w:rPr>
      </w:pPr>
      <w:r>
        <w:rPr>
          <w:b/>
        </w:rPr>
        <w:t>Разминка «</w:t>
      </w:r>
      <w:r w:rsidRPr="001E3460">
        <w:rPr>
          <w:b/>
        </w:rPr>
        <w:t>Приветствие</w:t>
      </w:r>
      <w:r>
        <w:rPr>
          <w:b/>
        </w:rPr>
        <w:t>»</w:t>
      </w:r>
      <w:r w:rsidRPr="001E3460">
        <w:rPr>
          <w:b/>
        </w:rPr>
        <w:t>:</w:t>
      </w:r>
      <w:r>
        <w:rPr>
          <w:b/>
        </w:rPr>
        <w:t xml:space="preserve"> </w:t>
      </w:r>
    </w:p>
    <w:p w:rsidR="008608AC" w:rsidRDefault="008608AC" w:rsidP="008608AC">
      <w:pPr>
        <w:spacing w:line="360" w:lineRule="auto"/>
        <w:ind w:firstLine="709"/>
        <w:jc w:val="both"/>
      </w:pPr>
      <w:proofErr w:type="gramStart"/>
      <w:r>
        <w:t>«Давайте поздороваемся сегодня так: я подхожу к стоящему справа и, прикоснувшись пальцем к кончику его носа, здороваюсь.</w:t>
      </w:r>
      <w:proofErr w:type="gramEnd"/>
      <w:r>
        <w:t xml:space="preserve"> Тот, носа которого коснулись и с кем поздоровались, проделывает ту же процедуру со следующим игроком. И так по цепочке».</w:t>
      </w:r>
    </w:p>
    <w:p w:rsidR="008608AC" w:rsidRPr="001E3460" w:rsidRDefault="008608AC" w:rsidP="008608AC">
      <w:pPr>
        <w:ind w:firstLine="709"/>
        <w:jc w:val="both"/>
      </w:pPr>
      <w:r w:rsidRPr="001E3460">
        <w:rPr>
          <w:b/>
        </w:rPr>
        <w:t>1.Игра « Скажи о себе что-нибудь хорошее».</w:t>
      </w:r>
    </w:p>
    <w:p w:rsidR="008608AC" w:rsidRDefault="008608AC" w:rsidP="008608AC">
      <w:pPr>
        <w:spacing w:line="360" w:lineRule="auto"/>
        <w:ind w:firstLine="709"/>
        <w:jc w:val="both"/>
      </w:pPr>
      <w:r w:rsidRPr="001E3460">
        <w:t>Каждый из участников вытаскивает из колоды карточку</w:t>
      </w:r>
      <w:r>
        <w:t xml:space="preserve">, на которой написано незаконченное предложение. Его надо закончить вслух. Дети отвечают по кругу. Карточек должно быть не меньше количества детей. Примеры незаконченных предложений: </w:t>
      </w:r>
    </w:p>
    <w:p w:rsidR="008608AC" w:rsidRDefault="008608AC" w:rsidP="008608A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</w:pPr>
      <w:r>
        <w:t>Мне нравится, что я…(умный, ношу модные джинсы, быстро бегаю и.);</w:t>
      </w:r>
    </w:p>
    <w:p w:rsidR="008608AC" w:rsidRDefault="008608AC" w:rsidP="008608A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</w:pPr>
      <w:r>
        <w:t>Вчера я сделал хорошее дело…(убрал в комнате, сделал задание, помыл посуду и др.);</w:t>
      </w:r>
    </w:p>
    <w:p w:rsidR="008608AC" w:rsidRDefault="008608AC" w:rsidP="008608A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</w:pPr>
      <w:r>
        <w:t>У меня есть такое хорошее качество, как ...(доброжелательность, дружелюбие, умею постоять за себя, доброта и др.);</w:t>
      </w:r>
    </w:p>
    <w:p w:rsidR="008608AC" w:rsidRDefault="008608AC" w:rsidP="008608A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</w:pPr>
      <w:r>
        <w:t>Меня можно похвалить, например…(я не плачу, помогаю родным и др.);</w:t>
      </w:r>
    </w:p>
    <w:p w:rsidR="008608AC" w:rsidRDefault="008608AC" w:rsidP="008608A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</w:pPr>
      <w:r>
        <w:t>Я люблю заниматься…(вязанием, чтением, гулять, играть в компьютер);</w:t>
      </w:r>
    </w:p>
    <w:p w:rsidR="008608AC" w:rsidRDefault="008608AC" w:rsidP="008608A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</w:pPr>
      <w:r>
        <w:t>Я люблю себя за то, что я …(добрый, вежливый, умный и др.);</w:t>
      </w:r>
    </w:p>
    <w:p w:rsidR="008608AC" w:rsidRDefault="008608AC" w:rsidP="008608A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</w:pPr>
      <w:r>
        <w:t>Я расскажу вам о своем хорошем поступке. Однажды…(уступила билет подруге, помогла старушке, отдала конфету маме и др.).</w:t>
      </w:r>
    </w:p>
    <w:p w:rsidR="008608AC" w:rsidRPr="00BA6F43" w:rsidRDefault="008608AC" w:rsidP="008608AC">
      <w:pPr>
        <w:spacing w:line="360" w:lineRule="auto"/>
        <w:jc w:val="both"/>
      </w:pPr>
      <w:r>
        <w:lastRenderedPageBreak/>
        <w:t>После проведения каждый отвечает на вопрос: « Как я чувствовал себя, говоря о своих положительных качествах?».</w:t>
      </w:r>
    </w:p>
    <w:p w:rsidR="008608AC" w:rsidRDefault="008608AC" w:rsidP="008608AC">
      <w:pPr>
        <w:spacing w:line="360" w:lineRule="auto"/>
        <w:ind w:firstLine="709"/>
        <w:jc w:val="both"/>
        <w:rPr>
          <w:b/>
        </w:rPr>
      </w:pPr>
      <w:r>
        <w:rPr>
          <w:b/>
        </w:rPr>
        <w:t>2.Игра «Карикатура».</w:t>
      </w:r>
    </w:p>
    <w:p w:rsidR="008608AC" w:rsidRDefault="008608AC" w:rsidP="008608AC">
      <w:pPr>
        <w:spacing w:line="360" w:lineRule="auto"/>
        <w:ind w:firstLine="709"/>
        <w:jc w:val="both"/>
      </w:pPr>
      <w:r>
        <w:t>Детям предлагается нарисовать карикатуру на самого себя и отобразить в ней некоторые свои недостатки. Дается 10 минут. Затем каждый из ребят представляет свой рисунок.</w:t>
      </w:r>
    </w:p>
    <w:p w:rsidR="008608AC" w:rsidRDefault="008608AC" w:rsidP="008608AC">
      <w:pPr>
        <w:spacing w:line="360" w:lineRule="auto"/>
        <w:ind w:firstLine="709"/>
        <w:jc w:val="both"/>
      </w:pPr>
      <w:r w:rsidRPr="001E3460">
        <w:rPr>
          <w:b/>
        </w:rPr>
        <w:t>Рефлексия.</w:t>
      </w:r>
      <w:r>
        <w:rPr>
          <w:b/>
        </w:rPr>
        <w:t xml:space="preserve"> </w:t>
      </w:r>
      <w:r>
        <w:t>В чем испытали затруднения при выполнении рисунка?</w:t>
      </w:r>
    </w:p>
    <w:p w:rsidR="008608AC" w:rsidRDefault="008608AC" w:rsidP="008608AC">
      <w:pPr>
        <w:spacing w:line="360" w:lineRule="auto"/>
        <w:ind w:firstLine="709"/>
        <w:jc w:val="both"/>
        <w:rPr>
          <w:b/>
        </w:rPr>
      </w:pPr>
      <w:r>
        <w:rPr>
          <w:b/>
        </w:rPr>
        <w:t>3. Игра «Комплименты».</w:t>
      </w:r>
    </w:p>
    <w:p w:rsidR="008608AC" w:rsidRDefault="008608AC" w:rsidP="008608AC">
      <w:pPr>
        <w:spacing w:line="360" w:lineRule="auto"/>
        <w:ind w:firstLine="709"/>
        <w:jc w:val="both"/>
      </w:pPr>
      <w:r>
        <w:t>-Д</w:t>
      </w:r>
      <w:r w:rsidRPr="00BA6F43">
        <w:t xml:space="preserve">авайте скажем </w:t>
      </w:r>
      <w:r>
        <w:t xml:space="preserve">друг другу комплименты. Я беру мяч и бросаю его любому и обратившись по имени и </w:t>
      </w:r>
      <w:proofErr w:type="gramStart"/>
      <w:r>
        <w:t>выразив ему свою похвалу</w:t>
      </w:r>
      <w:proofErr w:type="gramEnd"/>
      <w:r>
        <w:t>. Например: «Наташа, мне понравилась, как здорово ты сегодня выглядишь».</w:t>
      </w:r>
    </w:p>
    <w:p w:rsidR="008608AC" w:rsidRDefault="008608AC" w:rsidP="008608AC">
      <w:pPr>
        <w:spacing w:line="360" w:lineRule="auto"/>
        <w:ind w:firstLine="709"/>
        <w:jc w:val="both"/>
      </w:pPr>
      <w:r>
        <w:t>Мяч должен побывать у каждого из участника.</w:t>
      </w:r>
    </w:p>
    <w:p w:rsidR="008608AC" w:rsidRPr="001E3460" w:rsidRDefault="008608AC" w:rsidP="008608AC">
      <w:pPr>
        <w:spacing w:line="360" w:lineRule="auto"/>
        <w:ind w:firstLine="709"/>
        <w:jc w:val="both"/>
      </w:pPr>
      <w:r>
        <w:t>После выполнения можно спросить детей, в чем они испытали затруднение.</w:t>
      </w:r>
    </w:p>
    <w:p w:rsidR="008608AC" w:rsidRPr="00BA6F43" w:rsidRDefault="008608AC" w:rsidP="008608AC">
      <w:pPr>
        <w:spacing w:line="360" w:lineRule="auto"/>
        <w:ind w:firstLine="709"/>
        <w:jc w:val="both"/>
        <w:rPr>
          <w:b/>
        </w:rPr>
      </w:pPr>
      <w:r w:rsidRPr="00BA6F43">
        <w:rPr>
          <w:b/>
        </w:rPr>
        <w:t>4. Игра «Рисунок моего настроения»</w:t>
      </w:r>
      <w:r>
        <w:rPr>
          <w:b/>
        </w:rPr>
        <w:t>.</w:t>
      </w:r>
    </w:p>
    <w:p w:rsidR="008608AC" w:rsidRDefault="008608AC" w:rsidP="008608AC">
      <w:pPr>
        <w:spacing w:line="360" w:lineRule="auto"/>
        <w:ind w:firstLine="709"/>
        <w:jc w:val="both"/>
      </w:pPr>
      <w:r>
        <w:t>Дети рисуют то, что может отразить их настроение «здесь и сейчас». Нерешительным предлагается просто набрать кисточкой краску понравившегося цвета, поставить кончик кисточки (карандаша) в любое место листа и делать спонтанные мазки.</w:t>
      </w:r>
    </w:p>
    <w:p w:rsidR="008608AC" w:rsidRPr="00BA6F43" w:rsidRDefault="008608AC" w:rsidP="008608AC">
      <w:pPr>
        <w:spacing w:line="360" w:lineRule="auto"/>
        <w:ind w:firstLine="709"/>
        <w:jc w:val="both"/>
        <w:rPr>
          <w:b/>
        </w:rPr>
      </w:pPr>
      <w:r w:rsidRPr="00BA6F43">
        <w:rPr>
          <w:b/>
        </w:rPr>
        <w:t>5. Игра «Метафора»</w:t>
      </w:r>
      <w:r>
        <w:rPr>
          <w:b/>
        </w:rPr>
        <w:t>.</w:t>
      </w:r>
    </w:p>
    <w:p w:rsidR="008608AC" w:rsidRDefault="008608AC" w:rsidP="008608AC">
      <w:pPr>
        <w:spacing w:line="360" w:lineRule="auto"/>
        <w:ind w:firstLine="709"/>
        <w:jc w:val="both"/>
      </w:pPr>
      <w:r>
        <w:t xml:space="preserve"> Детям предлагается вытащить наугад одну из карточек с именем кого-то из ребят группы. Теперь нужно придумать какую-то метафору, которая поможет остальным угадать, чья карточка кому досталась. В качестве метафоры могут выступать строчки из песни, яркий образ, может быть какая-то ассоциация, связанная с этим человеком. Например, можно предложить </w:t>
      </w:r>
      <w:r>
        <w:lastRenderedPageBreak/>
        <w:t>такую метафору: «Когда я думаю об этом человеке, то представляю себе повара с булочкой...» Или: «Зная увлечения этого человека, я сразу вспоминаю лето, речку, раннее утро и поплавок, ныряющий в воду...» Или: «</w:t>
      </w:r>
      <w:proofErr w:type="gramStart"/>
      <w:r>
        <w:t>Зная</w:t>
      </w:r>
      <w:proofErr w:type="gramEnd"/>
      <w:r>
        <w:t xml:space="preserve"> что любит этот человек, я представляю его шофером автобуса» </w:t>
      </w:r>
    </w:p>
    <w:p w:rsidR="008608AC" w:rsidRDefault="008608AC" w:rsidP="008608AC">
      <w:pPr>
        <w:spacing w:line="360" w:lineRule="auto"/>
        <w:ind w:firstLine="709"/>
        <w:jc w:val="both"/>
      </w:pPr>
      <w:r>
        <w:t>Вопрос детям после выполнения: «В чем испытали трудность, когда находили ассоциации».</w:t>
      </w:r>
    </w:p>
    <w:p w:rsidR="008608AC" w:rsidRDefault="008608AC" w:rsidP="008608AC">
      <w:pPr>
        <w:spacing w:line="360" w:lineRule="auto"/>
        <w:ind w:firstLine="709"/>
        <w:jc w:val="both"/>
        <w:rPr>
          <w:b/>
        </w:rPr>
      </w:pPr>
      <w:r w:rsidRPr="00BA6F43">
        <w:rPr>
          <w:b/>
        </w:rPr>
        <w:t>6. Игра «Подарки друзьям»</w:t>
      </w:r>
    </w:p>
    <w:p w:rsidR="008608AC" w:rsidRPr="00BA6F43" w:rsidRDefault="008608AC" w:rsidP="008608AC">
      <w:pPr>
        <w:spacing w:line="360" w:lineRule="auto"/>
        <w:ind w:firstLine="709"/>
        <w:jc w:val="both"/>
      </w:pPr>
      <w:r>
        <w:t xml:space="preserve">- Все любят подарки получать. Вот и сейчас каждому из нас подарят необычный подарок, но очень необходимый и нужный. В качестве подарка может выступать все что угодно. Например: «Я хочу подарить Кате шкатулку. В ней она найдет смелость, которая ей очень пригодится». Мяч бросается Кате. Все дети по кругу или по желанию «дарят» друг другу подарки. Игра заканчивается аплодисментами. </w:t>
      </w:r>
    </w:p>
    <w:p w:rsidR="008608AC" w:rsidRDefault="008608AC" w:rsidP="008608AC">
      <w:pPr>
        <w:spacing w:line="360" w:lineRule="auto"/>
        <w:ind w:firstLine="709"/>
        <w:jc w:val="both"/>
      </w:pPr>
      <w:r>
        <w:t xml:space="preserve">Примечание. Задавая образец подарка, можно вручить его наиболее тревожному ребенку. Ведущий подчеркивает ценность и значимость смысла подарков. </w:t>
      </w:r>
    </w:p>
    <w:p w:rsidR="008608AC" w:rsidRDefault="008608AC" w:rsidP="008608AC">
      <w:pPr>
        <w:spacing w:line="360" w:lineRule="auto"/>
        <w:ind w:firstLine="709"/>
        <w:jc w:val="both"/>
      </w:pPr>
      <w:r>
        <w:t xml:space="preserve">Полезно обсудить с детьми после игра, что им </w:t>
      </w:r>
      <w:proofErr w:type="spellStart"/>
      <w:r>
        <w:t>понравилость</w:t>
      </w:r>
      <w:proofErr w:type="spellEnd"/>
      <w:r>
        <w:t>, а в чем испытали трудности.</w:t>
      </w:r>
    </w:p>
    <w:p w:rsidR="008608AC" w:rsidRPr="00BA6F43" w:rsidRDefault="008608AC" w:rsidP="008608AC">
      <w:pPr>
        <w:spacing w:line="360" w:lineRule="auto"/>
        <w:ind w:firstLine="709"/>
        <w:jc w:val="both"/>
        <w:rPr>
          <w:b/>
        </w:rPr>
      </w:pPr>
      <w:r w:rsidRPr="00BA6F43">
        <w:rPr>
          <w:b/>
        </w:rPr>
        <w:t>Ритуал прощания «Спасибо за прекрасный день»</w:t>
      </w:r>
    </w:p>
    <w:p w:rsidR="008608AC" w:rsidRPr="00BA6F43" w:rsidRDefault="008608AC" w:rsidP="008608AC">
      <w:pPr>
        <w:spacing w:line="360" w:lineRule="auto"/>
        <w:ind w:firstLine="709"/>
        <w:jc w:val="both"/>
      </w:pPr>
      <w:r w:rsidRPr="00BA6F43">
        <w:rPr>
          <w:b/>
        </w:rPr>
        <w:t xml:space="preserve"> </w:t>
      </w:r>
      <w:r w:rsidRPr="00BA6F43">
        <w:t>Это так же дружеский ритуал завершения занятия. С его помощью в детях развивается важное качество, столь редкое в наш век высоких скоростей, — умение благодарить и выражать дружеские чувства</w:t>
      </w:r>
      <w:r>
        <w:t>, чувство уверенности</w:t>
      </w:r>
      <w:r w:rsidRPr="00BA6F43">
        <w:t>.</w:t>
      </w:r>
    </w:p>
    <w:p w:rsidR="008608AC" w:rsidRDefault="008608AC" w:rsidP="008608AC">
      <w:pPr>
        <w:spacing w:line="360" w:lineRule="auto"/>
        <w:ind w:firstLine="709"/>
        <w:jc w:val="both"/>
      </w:pPr>
      <w:r>
        <w:t>Детям предлагается встать</w:t>
      </w:r>
      <w:r w:rsidRPr="00BA6F43">
        <w:t xml:space="preserve"> в общий круг. </w:t>
      </w:r>
      <w:r>
        <w:t xml:space="preserve">Им объясняется, что так им будет лучше </w:t>
      </w:r>
      <w:r w:rsidRPr="00BA6F43">
        <w:t xml:space="preserve"> выразить дружеские чувства и благодарность друг другу. Игра проходит следующим образом: один из </w:t>
      </w:r>
      <w:r>
        <w:t>ребят</w:t>
      </w:r>
      <w:r w:rsidRPr="00BA6F43">
        <w:t xml:space="preserve"> становится в центр, другой подходит к нему, пожимает руку и произносит: «Спасибо за приятный день!» </w:t>
      </w:r>
      <w:r w:rsidRPr="00BA6F43">
        <w:lastRenderedPageBreak/>
        <w:t xml:space="preserve">Оба остаются в центре, по-прежнему держась за руки. Затем подходит третий </w:t>
      </w:r>
      <w:r>
        <w:t>ребенок</w:t>
      </w:r>
      <w:r w:rsidRPr="00BA6F43">
        <w:t xml:space="preserve">, берет за свободную руку либо первого, либо второго, пожимает ее и говорит: «Спасибо за приятный день!» Таким образом, группа в центре круга постоянно увеличивается. Все держат друг друга за руки. Когда к группе присоединится последний участник, круг </w:t>
      </w:r>
      <w:r>
        <w:t xml:space="preserve">замыкается </w:t>
      </w:r>
      <w:r w:rsidRPr="00BA6F43">
        <w:t xml:space="preserve">и </w:t>
      </w:r>
      <w:r>
        <w:t xml:space="preserve">церемония заканчивается </w:t>
      </w:r>
      <w:r w:rsidRPr="00BA6F43">
        <w:t>крепким троекратным пожатием рук</w:t>
      </w:r>
      <w:r>
        <w:t xml:space="preserve"> и общей громкой благодарностью всем участникам</w:t>
      </w:r>
      <w:r w:rsidRPr="00BA6F43">
        <w:t xml:space="preserve">. Этим игра и завершается. </w:t>
      </w:r>
    </w:p>
    <w:p w:rsidR="008608AC" w:rsidRDefault="008608AC" w:rsidP="008608AC">
      <w:pPr>
        <w:spacing w:line="360" w:lineRule="auto"/>
        <w:ind w:firstLine="709"/>
        <w:jc w:val="both"/>
      </w:pPr>
      <w:r w:rsidRPr="00BA6F43">
        <w:rPr>
          <w:b/>
        </w:rPr>
        <w:t>Рефлексия</w:t>
      </w:r>
      <w:r>
        <w:t>.</w:t>
      </w:r>
    </w:p>
    <w:p w:rsidR="008608AC" w:rsidRDefault="008608AC" w:rsidP="008608AC">
      <w:pPr>
        <w:spacing w:line="360" w:lineRule="auto"/>
        <w:ind w:firstLine="709"/>
        <w:jc w:val="both"/>
      </w:pPr>
      <w:r>
        <w:t>-Что тебе понравилось сегодня? Что чувствуешь сейчас?</w:t>
      </w:r>
    </w:p>
    <w:p w:rsidR="0077679F" w:rsidRDefault="0077679F"/>
    <w:sectPr w:rsidR="0077679F" w:rsidSect="007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70D4"/>
    <w:multiLevelType w:val="hybridMultilevel"/>
    <w:tmpl w:val="68249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608AC"/>
    <w:rsid w:val="00132AD2"/>
    <w:rsid w:val="001A369D"/>
    <w:rsid w:val="0032035D"/>
    <w:rsid w:val="0077679F"/>
    <w:rsid w:val="0086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4104</Characters>
  <Application>Microsoft Office Word</Application>
  <DocSecurity>0</DocSecurity>
  <Lines>34</Lines>
  <Paragraphs>9</Paragraphs>
  <ScaleCrop>false</ScaleCrop>
  <Company>Hewlett-Packard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2015-10-13T07:26:00Z</dcterms:created>
  <dcterms:modified xsi:type="dcterms:W3CDTF">2015-10-13T07:26:00Z</dcterms:modified>
</cp:coreProperties>
</file>