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C9" w:rsidRDefault="0003213E" w:rsidP="00A829A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03213E">
        <w:rPr>
          <w:b/>
          <w:sz w:val="32"/>
          <w:szCs w:val="32"/>
        </w:rPr>
        <w:t>СОЦИАЛЬНЫЕ РЕСУРСЫ</w:t>
      </w:r>
    </w:p>
    <w:p w:rsidR="0003213E" w:rsidRDefault="0003213E" w:rsidP="00A829A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МОРДОВСКОГО РАЙОНА</w:t>
      </w:r>
      <w:r>
        <w:rPr>
          <w:b/>
          <w:sz w:val="32"/>
          <w:szCs w:val="32"/>
        </w:rPr>
        <w:br/>
        <w:t>по организации работы с детьми группы социального риска</w:t>
      </w:r>
    </w:p>
    <w:p w:rsidR="0003213E" w:rsidRPr="0003213E" w:rsidRDefault="0097754F" w:rsidP="0003213E">
      <w:pPr>
        <w:jc w:val="center"/>
        <w:rPr>
          <w:b/>
        </w:rPr>
      </w:pPr>
      <w:r>
        <w:rPr>
          <w:b/>
          <w:noProof/>
          <w:lang w:eastAsia="ru-RU"/>
        </w:rPr>
        <w:pict>
          <v:oval id="_x0000_s1034" style="position:absolute;left:0;text-align:left;margin-left:424.25pt;margin-top:275.1pt;width:260.1pt;height:115.5pt;z-index:25166643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3213E" w:rsidRPr="0003213E" w:rsidRDefault="0003213E" w:rsidP="000321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0321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Общественные организации Мордовского района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r w:rsidRPr="0003213E">
                    <w:rPr>
                      <w:rFonts w:ascii="Times New Roman" w:hAnsi="Times New Roman" w:cs="Times New Roman"/>
                      <w:b/>
                    </w:rPr>
                    <w:t xml:space="preserve">РСДО </w:t>
                  </w:r>
                  <w:r>
                    <w:rPr>
                      <w:rFonts w:ascii="Times New Roman" w:hAnsi="Times New Roman" w:cs="Times New Roman"/>
                      <w:b/>
                    </w:rPr>
                    <w:t>«Росинка», Совет ветеранов афганцев, Совет ветеранов  МО МВД России «Мордовский»</w:t>
                  </w:r>
                  <w:proofErr w:type="gramEnd"/>
                </w:p>
              </w:txbxContent>
            </v:textbox>
          </v:oval>
        </w:pict>
      </w:r>
      <w:r>
        <w:rPr>
          <w:b/>
          <w:noProof/>
          <w:lang w:eastAsia="ru-RU"/>
        </w:rPr>
        <w:pict>
          <v:oval id="_x0000_s1031" style="position:absolute;left:0;text-align:left;margin-left:568.85pt;margin-top:204.15pt;width:179.35pt;height:81.2pt;z-index:2516633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3213E" w:rsidRPr="0003213E" w:rsidRDefault="0003213E" w:rsidP="000321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1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Органы опеки и попечительства</w:t>
                  </w:r>
                </w:p>
              </w:txbxContent>
            </v:textbox>
          </v:oval>
        </w:pict>
      </w:r>
      <w:r>
        <w:rPr>
          <w:b/>
          <w:noProof/>
          <w:lang w:eastAsia="ru-RU"/>
        </w:rPr>
        <w:pict>
          <v:oval id="_x0000_s1035" style="position:absolute;left:0;text-align:left;margin-left:98.85pt;margin-top:318.6pt;width:155.55pt;height:1in;z-index:2516674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3213E" w:rsidRPr="0003213E" w:rsidRDefault="0003213E" w:rsidP="0003213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213E">
                    <w:rPr>
                      <w:b/>
                      <w:sz w:val="24"/>
                      <w:szCs w:val="24"/>
                    </w:rPr>
                    <w:t>Районная библиотека</w:t>
                  </w:r>
                </w:p>
              </w:txbxContent>
            </v:textbox>
          </v:oval>
        </w:pict>
      </w:r>
      <w:r>
        <w:rPr>
          <w:b/>
          <w:noProof/>
          <w:lang w:eastAsia="ru-RU"/>
        </w:rPr>
        <w:pict>
          <v:oval id="_x0000_s1036" style="position:absolute;left:0;text-align:left;margin-left:254.4pt;margin-top:315.2pt;width:154.85pt;height:75.4pt;z-index:2516684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3213E" w:rsidRPr="0003213E" w:rsidRDefault="0003213E" w:rsidP="0003213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213E">
                    <w:rPr>
                      <w:b/>
                      <w:sz w:val="24"/>
                      <w:szCs w:val="24"/>
                    </w:rPr>
                    <w:t>Районный краеведческий Музей</w:t>
                  </w:r>
                </w:p>
              </w:txbxContent>
            </v:textbox>
          </v:oval>
        </w:pict>
      </w: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98.25pt;margin-top:229pt;width:57pt;height:22.45pt;z-index:251678720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5" type="#_x0000_t32" style="position:absolute;left:0;text-align:left;margin-left:444.6pt;margin-top:251.45pt;width:40.75pt;height:49.45pt;z-index:251677696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4" type="#_x0000_t32" style="position:absolute;left:0;text-align:left;margin-left:336.6pt;margin-top:251.45pt;width:9.5pt;height:84.8pt;z-index:251676672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3" type="#_x0000_t32" style="position:absolute;left:0;text-align:left;margin-left:217.05pt;margin-top:251.45pt;width:53.6pt;height:95.05pt;flip:x;z-index:251675648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2" type="#_x0000_t32" style="position:absolute;left:0;text-align:left;margin-left:191.9pt;margin-top:247.3pt;width:25.15pt;height:19.7pt;flip:x;z-index:251674624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1" type="#_x0000_t32" style="position:absolute;left:0;text-align:left;margin-left:139pt;margin-top:165.15pt;width:71.9pt;height:12.2pt;flip:x y;z-index:251673600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0" type="#_x0000_t32" style="position:absolute;left:0;text-align:left;margin-left:244.75pt;margin-top:104.7pt;width:34.8pt;height:26.5pt;flip:x y;z-index:251672576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39" type="#_x0000_t32" style="position:absolute;left:0;text-align:left;margin-left:498.25pt;margin-top:165.15pt;width:38pt;height:8.15pt;flip:y;z-index:251671552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38" type="#_x0000_t32" style="position:absolute;left:0;text-align:left;margin-left:494.85pt;margin-top:104.7pt;width:21.75pt;height:26.5pt;flip:y;z-index:251670528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37" type="#_x0000_t32" style="position:absolute;left:0;text-align:left;margin-left:372.6pt;margin-top:91.05pt;width:5.4pt;height:40.15pt;flip:y;z-index:251669504" o:connectortype="straight">
            <v:stroke endarrow="block"/>
          </v:shape>
        </w:pict>
      </w:r>
      <w:r>
        <w:rPr>
          <w:b/>
          <w:noProof/>
          <w:lang w:eastAsia="ru-RU"/>
        </w:rPr>
        <w:pict>
          <v:roundrect id="_x0000_s1026" style="position:absolute;left:0;text-align:left;margin-left:210.9pt;margin-top:131.2pt;width:287.35pt;height:120.25pt;z-index:25165824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03213E" w:rsidRPr="0003213E" w:rsidRDefault="0003213E" w:rsidP="0003213E">
                  <w:pPr>
                    <w:shd w:val="clear" w:color="auto" w:fill="CCC0D9" w:themeFill="accent4" w:themeFillTint="66"/>
                    <w:spacing w:after="0"/>
                    <w:jc w:val="center"/>
                    <w:rPr>
                      <w:rFonts w:ascii="Franklin Gothic Medium" w:hAnsi="Franklin Gothic Medium"/>
                      <w:b/>
                      <w:color w:val="17365D" w:themeColor="text2" w:themeShade="BF"/>
                      <w:sz w:val="44"/>
                      <w:szCs w:val="44"/>
                    </w:rPr>
                  </w:pPr>
                  <w:r w:rsidRPr="0003213E">
                    <w:rPr>
                      <w:rFonts w:ascii="Franklin Gothic Medium" w:hAnsi="Franklin Gothic Medium"/>
                      <w:b/>
                      <w:color w:val="17365D" w:themeColor="text2" w:themeShade="BF"/>
                      <w:sz w:val="44"/>
                      <w:szCs w:val="44"/>
                    </w:rPr>
                    <w:t>МОП</w:t>
                  </w:r>
                </w:p>
                <w:p w:rsidR="0003213E" w:rsidRPr="0003213E" w:rsidRDefault="0003213E" w:rsidP="0003213E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Franklin Gothic Medium" w:hAnsi="Franklin Gothic Medium"/>
                      <w:b/>
                      <w:color w:val="FF0000"/>
                      <w:sz w:val="44"/>
                      <w:szCs w:val="44"/>
                    </w:rPr>
                  </w:pPr>
                  <w:r w:rsidRPr="0003213E">
                    <w:rPr>
                      <w:rFonts w:ascii="Franklin Gothic Medium" w:hAnsi="Franklin Gothic Medium"/>
                      <w:b/>
                      <w:color w:val="FF0000"/>
                      <w:sz w:val="44"/>
                      <w:szCs w:val="44"/>
                    </w:rPr>
                    <w:t xml:space="preserve">«ПОДРОСТОК и </w:t>
                  </w:r>
                </w:p>
                <w:p w:rsidR="0003213E" w:rsidRPr="0003213E" w:rsidRDefault="0003213E" w:rsidP="0003213E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Franklin Gothic Medium" w:hAnsi="Franklin Gothic Medium"/>
                      <w:b/>
                      <w:color w:val="FF0000"/>
                      <w:sz w:val="44"/>
                      <w:szCs w:val="44"/>
                    </w:rPr>
                  </w:pPr>
                  <w:r w:rsidRPr="0003213E">
                    <w:rPr>
                      <w:rFonts w:ascii="Franklin Gothic Medium" w:hAnsi="Franklin Gothic Medium"/>
                      <w:b/>
                      <w:color w:val="FF0000"/>
                      <w:sz w:val="44"/>
                      <w:szCs w:val="44"/>
                    </w:rPr>
                    <w:t>ОБЩЕСТВО»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oval id="_x0000_s1032" style="position:absolute;left:0;text-align:left;margin-left:-21.95pt;margin-top:200.9pt;width:209.95pt;height:126.3pt;z-index:2516643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3213E" w:rsidRPr="0003213E" w:rsidRDefault="0003213E" w:rsidP="000321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1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по культуре, спорту и делам молодёжи администрации Мордовского района</w:t>
                  </w:r>
                </w:p>
              </w:txbxContent>
            </v:textbox>
          </v:oval>
        </w:pict>
      </w:r>
      <w:r>
        <w:rPr>
          <w:b/>
          <w:noProof/>
          <w:lang w:eastAsia="ru-RU"/>
        </w:rPr>
        <w:pict>
          <v:oval id="_x0000_s1030" style="position:absolute;left:0;text-align:left;margin-left:-32.85pt;margin-top:98.75pt;width:171.85pt;height:102.15pt;flip:x;z-index:2516623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3213E" w:rsidRDefault="0003213E" w:rsidP="0003213E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03213E" w:rsidRPr="0003213E" w:rsidRDefault="0003213E" w:rsidP="000321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1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ТОГБУЗ «Мордовская ЦРБ»</w:t>
                  </w:r>
                </w:p>
                <w:p w:rsidR="0003213E" w:rsidRDefault="0003213E" w:rsidP="0003213E"/>
              </w:txbxContent>
            </v:textbox>
          </v:oval>
        </w:pict>
      </w:r>
      <w:r>
        <w:rPr>
          <w:b/>
          <w:noProof/>
          <w:lang w:eastAsia="ru-RU"/>
        </w:rPr>
        <w:pict>
          <v:oval id="_x0000_s1033" style="position:absolute;left:0;text-align:left;margin-left:536.25pt;margin-top:124.15pt;width:186.8pt;height:76.75pt;z-index:2516654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3213E" w:rsidRPr="0003213E" w:rsidRDefault="0003213E" w:rsidP="0003213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1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Образовательные организации Мордовского района</w:t>
                  </w:r>
                </w:p>
              </w:txbxContent>
            </v:textbox>
          </v:oval>
        </w:pict>
      </w:r>
      <w:r>
        <w:rPr>
          <w:b/>
          <w:noProof/>
          <w:lang w:eastAsia="ru-RU"/>
        </w:rPr>
        <w:pict>
          <v:oval id="_x0000_s1029" style="position:absolute;left:0;text-align:left;margin-left:494.85pt;margin-top:20.4pt;width:165.75pt;height:94.4pt;z-index:2516613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3213E" w:rsidRPr="0003213E" w:rsidRDefault="0003213E" w:rsidP="0003213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1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ПДН МО МВД России «Мордовский»</w:t>
                  </w:r>
                </w:p>
              </w:txbxContent>
            </v:textbox>
          </v:oval>
        </w:pict>
      </w:r>
      <w:r>
        <w:rPr>
          <w:b/>
          <w:noProof/>
          <w:lang w:eastAsia="ru-RU"/>
        </w:rPr>
        <w:pict>
          <v:oval id="_x0000_s1028" style="position:absolute;left:0;text-align:left;margin-left:82.65pt;margin-top:20.4pt;width:188pt;height:94.4pt;z-index:25166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8">
              <w:txbxContent>
                <w:p w:rsidR="0003213E" w:rsidRPr="0003213E" w:rsidRDefault="0003213E" w:rsidP="000321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1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Комиссия по делам </w:t>
                  </w:r>
                  <w:proofErr w:type="spellStart"/>
                  <w:r w:rsidRPr="000321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несовершеннолетник</w:t>
                  </w:r>
                  <w:proofErr w:type="spellEnd"/>
                  <w:r w:rsidRPr="000321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при администрации Мордовского района</w:t>
                  </w:r>
                </w:p>
              </w:txbxContent>
            </v:textbox>
          </v:oval>
        </w:pict>
      </w:r>
      <w:r>
        <w:rPr>
          <w:b/>
          <w:noProof/>
          <w:lang w:eastAsia="ru-RU"/>
        </w:rPr>
        <w:pict>
          <v:oval id="_x0000_s1027" style="position:absolute;left:0;text-align:left;margin-left:296.65pt;margin-top:6.15pt;width:178.5pt;height:84.9pt;z-index:2516592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3213E" w:rsidRPr="0003213E" w:rsidRDefault="0003213E" w:rsidP="000321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1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образования администрации Мордовского района</w:t>
                  </w:r>
                </w:p>
              </w:txbxContent>
            </v:textbox>
          </v:oval>
        </w:pict>
      </w:r>
    </w:p>
    <w:sectPr w:rsidR="0003213E" w:rsidRPr="0003213E" w:rsidSect="00A829A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213E"/>
    <w:rsid w:val="0003213E"/>
    <w:rsid w:val="0043236C"/>
    <w:rsid w:val="007C2FCE"/>
    <w:rsid w:val="0097754F"/>
    <w:rsid w:val="00A829AD"/>
    <w:rsid w:val="00C807C9"/>
    <w:rsid w:val="00CA479F"/>
    <w:rsid w:val="00E2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1" type="connector" idref="#_x0000_s1037"/>
        <o:r id="V:Rule12" type="connector" idref="#_x0000_s1045"/>
        <o:r id="V:Rule13" type="connector" idref="#_x0000_s1039"/>
        <o:r id="V:Rule14" type="connector" idref="#_x0000_s1038"/>
        <o:r id="V:Rule15" type="connector" idref="#_x0000_s1041"/>
        <o:r id="V:Rule16" type="connector" idref="#_x0000_s1046"/>
        <o:r id="V:Rule17" type="connector" idref="#_x0000_s1042"/>
        <o:r id="V:Rule18" type="connector" idref="#_x0000_s1040"/>
        <o:r id="V:Rule19" type="connector" idref="#_x0000_s1044"/>
        <o:r id="V:Rule20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2014-06-08T06:44:00Z</dcterms:created>
  <dcterms:modified xsi:type="dcterms:W3CDTF">2018-03-01T08:44:00Z</dcterms:modified>
</cp:coreProperties>
</file>