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8A" w:rsidRPr="009A4393" w:rsidRDefault="00961D79" w:rsidP="00160F8A">
      <w:pPr>
        <w:pStyle w:val="a3"/>
        <w:spacing w:after="0" w:line="240" w:lineRule="auto"/>
        <w:ind w:left="0"/>
        <w:jc w:val="center"/>
        <w:rPr>
          <w:rFonts w:ascii="Times New Roman" w:hAnsi="Times New Roman"/>
          <w:sz w:val="28"/>
          <w:szCs w:val="24"/>
        </w:rPr>
      </w:pPr>
      <w:r>
        <w:rPr>
          <w:rFonts w:ascii="Times New Roman" w:hAnsi="Times New Roman"/>
          <w:sz w:val="24"/>
          <w:szCs w:val="24"/>
        </w:rPr>
        <w:t xml:space="preserve"> </w:t>
      </w:r>
      <w:r w:rsidRPr="009A4393">
        <w:rPr>
          <w:rFonts w:ascii="Times New Roman" w:hAnsi="Times New Roman"/>
          <w:sz w:val="28"/>
          <w:szCs w:val="24"/>
        </w:rPr>
        <w:t>П</w:t>
      </w:r>
      <w:bookmarkStart w:id="0" w:name="_GoBack"/>
      <w:bookmarkEnd w:id="0"/>
      <w:r w:rsidRPr="009A4393">
        <w:rPr>
          <w:rFonts w:ascii="Times New Roman" w:hAnsi="Times New Roman"/>
          <w:sz w:val="28"/>
          <w:szCs w:val="24"/>
        </w:rPr>
        <w:t>ресс-релиз</w:t>
      </w:r>
      <w:r w:rsidR="00160F8A" w:rsidRPr="009A4393">
        <w:rPr>
          <w:rFonts w:ascii="Times New Roman" w:hAnsi="Times New Roman"/>
          <w:sz w:val="28"/>
          <w:szCs w:val="24"/>
        </w:rPr>
        <w:t>.</w:t>
      </w:r>
    </w:p>
    <w:p w:rsidR="00160F8A" w:rsidRPr="009A4393" w:rsidRDefault="00160F8A" w:rsidP="00160F8A">
      <w:pPr>
        <w:pStyle w:val="a3"/>
        <w:spacing w:after="0" w:line="240" w:lineRule="auto"/>
        <w:ind w:left="0"/>
        <w:jc w:val="center"/>
        <w:rPr>
          <w:rFonts w:ascii="Times New Roman" w:hAnsi="Times New Roman"/>
          <w:b/>
          <w:sz w:val="28"/>
          <w:szCs w:val="24"/>
        </w:rPr>
      </w:pPr>
      <w:r w:rsidRPr="009A4393">
        <w:rPr>
          <w:rFonts w:ascii="Times New Roman" w:hAnsi="Times New Roman"/>
          <w:b/>
          <w:sz w:val="28"/>
          <w:szCs w:val="24"/>
        </w:rPr>
        <w:t>О внедрении персонифицированного дополнительного образования на территории Мордовского района Тамбовской области.</w:t>
      </w:r>
    </w:p>
    <w:p w:rsidR="00160F8A" w:rsidRPr="009A4393" w:rsidRDefault="00160F8A" w:rsidP="00160F8A">
      <w:pPr>
        <w:spacing w:after="0" w:line="240" w:lineRule="auto"/>
        <w:jc w:val="both"/>
        <w:rPr>
          <w:rFonts w:ascii="Times New Roman" w:hAnsi="Times New Roman"/>
          <w:sz w:val="28"/>
          <w:szCs w:val="24"/>
        </w:rPr>
      </w:pPr>
    </w:p>
    <w:p w:rsidR="00160F8A" w:rsidRPr="009A4393" w:rsidRDefault="00160F8A" w:rsidP="00160F8A">
      <w:pPr>
        <w:pStyle w:val="a3"/>
        <w:spacing w:after="0" w:line="240" w:lineRule="auto"/>
        <w:ind w:left="0" w:firstLine="567"/>
        <w:jc w:val="both"/>
        <w:rPr>
          <w:rFonts w:ascii="Times New Roman" w:hAnsi="Times New Roman"/>
          <w:sz w:val="28"/>
          <w:szCs w:val="24"/>
        </w:rPr>
      </w:pPr>
      <w:r w:rsidRPr="009A4393">
        <w:rPr>
          <w:rFonts w:ascii="Times New Roman" w:hAnsi="Times New Roman"/>
          <w:sz w:val="28"/>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Тамбовская областьявляется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p>
    <w:p w:rsidR="00160F8A" w:rsidRPr="009A4393" w:rsidRDefault="00160F8A" w:rsidP="00160F8A">
      <w:pPr>
        <w:pStyle w:val="a3"/>
        <w:spacing w:after="0" w:line="240" w:lineRule="auto"/>
        <w:ind w:left="0" w:firstLine="567"/>
        <w:jc w:val="both"/>
        <w:rPr>
          <w:rFonts w:ascii="Times New Roman" w:hAnsi="Times New Roman"/>
          <w:sz w:val="28"/>
          <w:szCs w:val="24"/>
        </w:rPr>
      </w:pPr>
      <w:r w:rsidRPr="009A4393">
        <w:rPr>
          <w:rFonts w:ascii="Times New Roman" w:hAnsi="Times New Roman"/>
          <w:sz w:val="28"/>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160F8A" w:rsidRPr="009A4393" w:rsidRDefault="00160F8A" w:rsidP="00160F8A">
      <w:pPr>
        <w:pStyle w:val="a3"/>
        <w:spacing w:after="0" w:line="240" w:lineRule="auto"/>
        <w:ind w:left="0" w:firstLine="567"/>
        <w:jc w:val="both"/>
        <w:rPr>
          <w:rFonts w:ascii="Times New Roman" w:hAnsi="Times New Roman"/>
          <w:sz w:val="28"/>
          <w:szCs w:val="24"/>
        </w:rPr>
      </w:pPr>
      <w:r w:rsidRPr="009A4393">
        <w:rPr>
          <w:rFonts w:ascii="Times New Roman" w:hAnsi="Times New Roman"/>
          <w:sz w:val="28"/>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160F8A" w:rsidRPr="009A4393" w:rsidRDefault="00160F8A" w:rsidP="00160F8A">
      <w:pPr>
        <w:pStyle w:val="a3"/>
        <w:spacing w:after="0" w:line="240" w:lineRule="auto"/>
        <w:ind w:left="0" w:firstLine="567"/>
        <w:jc w:val="both"/>
        <w:rPr>
          <w:rFonts w:ascii="Times New Roman" w:hAnsi="Times New Roman"/>
          <w:sz w:val="28"/>
          <w:szCs w:val="24"/>
        </w:rPr>
      </w:pPr>
      <w:r w:rsidRPr="009A4393">
        <w:rPr>
          <w:rFonts w:ascii="Times New Roman" w:hAnsi="Times New Roman"/>
          <w:sz w:val="28"/>
          <w:szCs w:val="24"/>
        </w:rPr>
        <w:t xml:space="preserve">- повышается конкуренция на </w:t>
      </w:r>
      <w:proofErr w:type="gramStart"/>
      <w:r w:rsidRPr="009A4393">
        <w:rPr>
          <w:rFonts w:ascii="Times New Roman" w:hAnsi="Times New Roman"/>
          <w:sz w:val="28"/>
          <w:szCs w:val="24"/>
        </w:rPr>
        <w:t>рынке</w:t>
      </w:r>
      <w:proofErr w:type="gramEnd"/>
      <w:r w:rsidRPr="009A4393">
        <w:rPr>
          <w:rFonts w:ascii="Times New Roman" w:hAnsi="Times New Roman"/>
          <w:sz w:val="28"/>
          <w:szCs w:val="24"/>
        </w:rPr>
        <w:t xml:space="preserve"> услуг дополнительного образования детей, а значит и  качествопредоставляемых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160F8A" w:rsidRPr="009A4393" w:rsidRDefault="00160F8A" w:rsidP="00160F8A">
      <w:pPr>
        <w:pStyle w:val="a3"/>
        <w:spacing w:after="0" w:line="240" w:lineRule="auto"/>
        <w:ind w:left="0" w:firstLine="567"/>
        <w:jc w:val="both"/>
        <w:rPr>
          <w:rFonts w:ascii="Times New Roman" w:hAnsi="Times New Roman"/>
          <w:sz w:val="28"/>
          <w:szCs w:val="24"/>
        </w:rPr>
      </w:pPr>
      <w:r w:rsidRPr="009A4393">
        <w:rPr>
          <w:rFonts w:ascii="Times New Roman" w:hAnsi="Times New Roman"/>
          <w:sz w:val="28"/>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160F8A" w:rsidRPr="009A4393" w:rsidRDefault="00160F8A" w:rsidP="00160F8A">
      <w:pPr>
        <w:pStyle w:val="a3"/>
        <w:spacing w:after="0" w:line="240" w:lineRule="auto"/>
        <w:ind w:left="0" w:firstLine="567"/>
        <w:jc w:val="both"/>
        <w:rPr>
          <w:rFonts w:ascii="Times New Roman" w:hAnsi="Times New Roman"/>
          <w:sz w:val="28"/>
          <w:szCs w:val="24"/>
        </w:rPr>
      </w:pPr>
      <w:r w:rsidRPr="009A4393">
        <w:rPr>
          <w:rFonts w:ascii="Times New Roman" w:hAnsi="Times New Roman"/>
          <w:sz w:val="28"/>
          <w:szCs w:val="24"/>
        </w:rPr>
        <w:t>- происходит«оздоровление»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160F8A" w:rsidRPr="009A4393" w:rsidRDefault="00160F8A" w:rsidP="00160F8A">
      <w:pPr>
        <w:pStyle w:val="a3"/>
        <w:spacing w:after="0" w:line="240" w:lineRule="auto"/>
        <w:ind w:left="0" w:firstLine="567"/>
        <w:jc w:val="both"/>
        <w:rPr>
          <w:rFonts w:ascii="Times New Roman" w:hAnsi="Times New Roman"/>
          <w:sz w:val="28"/>
          <w:szCs w:val="24"/>
        </w:rPr>
      </w:pPr>
      <w:r w:rsidRPr="009A4393">
        <w:rPr>
          <w:rFonts w:ascii="Times New Roman" w:hAnsi="Times New Roman"/>
          <w:sz w:val="28"/>
          <w:szCs w:val="24"/>
        </w:rPr>
        <w:t>- открывается доступ новых организаций (частныхи индивидуальных предпринимателей) к бюджетным средствам на равных условиях с муниципальными учреждениями.</w:t>
      </w:r>
    </w:p>
    <w:p w:rsidR="00160F8A" w:rsidRPr="009A4393" w:rsidRDefault="00160F8A" w:rsidP="00160F8A">
      <w:pPr>
        <w:spacing w:after="0" w:line="240" w:lineRule="auto"/>
        <w:ind w:firstLine="708"/>
        <w:jc w:val="both"/>
        <w:rPr>
          <w:rFonts w:ascii="Times New Roman" w:hAnsi="Times New Roman"/>
          <w:color w:val="000000"/>
          <w:sz w:val="28"/>
          <w:szCs w:val="24"/>
        </w:rPr>
      </w:pPr>
      <w:r w:rsidRPr="009A4393">
        <w:rPr>
          <w:rFonts w:ascii="Times New Roman" w:hAnsi="Times New Roman"/>
          <w:sz w:val="28"/>
          <w:szCs w:val="24"/>
        </w:rPr>
        <w:t xml:space="preserve">Предоставление детям сертификатов дополнительного образования начнется уже в конце текущего 2017/2018 учебного года и до 1 сентября 2018 </w:t>
      </w:r>
      <w:r w:rsidRPr="009A4393">
        <w:rPr>
          <w:rFonts w:ascii="Times New Roman" w:hAnsi="Times New Roman"/>
          <w:sz w:val="28"/>
          <w:szCs w:val="24"/>
        </w:rPr>
        <w:lastRenderedPageBreak/>
        <w:t xml:space="preserve">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средств с сертификата, оценивать образовательную программу и многое другое. </w:t>
      </w:r>
      <w:r w:rsidRPr="009A4393">
        <w:rPr>
          <w:rFonts w:ascii="Times New Roman" w:hAnsi="Times New Roman"/>
          <w:color w:val="000000"/>
          <w:sz w:val="28"/>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160F8A" w:rsidRPr="009A4393" w:rsidRDefault="00160F8A" w:rsidP="00160F8A">
      <w:pPr>
        <w:pStyle w:val="a3"/>
        <w:spacing w:after="0" w:line="240" w:lineRule="auto"/>
        <w:ind w:left="0" w:firstLine="567"/>
        <w:jc w:val="both"/>
        <w:rPr>
          <w:rFonts w:ascii="Times New Roman" w:hAnsi="Times New Roman"/>
          <w:sz w:val="28"/>
          <w:szCs w:val="24"/>
        </w:rPr>
      </w:pPr>
      <w:r w:rsidRPr="009A4393">
        <w:rPr>
          <w:rFonts w:ascii="Times New Roman" w:hAnsi="Times New Roman"/>
          <w:sz w:val="28"/>
          <w:szCs w:val="24"/>
        </w:rPr>
        <w:t>До 1 августа 2018 года будутразработаны и утверждены все необходимые нормативные правовые акты, регламентирующие муниципальную системусертификатов дополнительного образования.</w:t>
      </w:r>
    </w:p>
    <w:p w:rsidR="00160F8A" w:rsidRPr="009A4393" w:rsidRDefault="00160F8A" w:rsidP="00160F8A">
      <w:pPr>
        <w:pStyle w:val="a3"/>
        <w:spacing w:after="0" w:line="240" w:lineRule="auto"/>
        <w:ind w:left="0" w:firstLine="567"/>
        <w:jc w:val="both"/>
        <w:rPr>
          <w:rFonts w:ascii="Times New Roman" w:hAnsi="Times New Roman"/>
          <w:sz w:val="28"/>
          <w:szCs w:val="24"/>
        </w:rPr>
      </w:pPr>
    </w:p>
    <w:p w:rsidR="00160F8A" w:rsidRPr="009A4393" w:rsidRDefault="00160F8A" w:rsidP="00160F8A">
      <w:pPr>
        <w:pStyle w:val="a3"/>
        <w:spacing w:after="0" w:line="240" w:lineRule="auto"/>
        <w:ind w:left="0" w:firstLine="567"/>
        <w:jc w:val="both"/>
        <w:rPr>
          <w:rFonts w:ascii="Times New Roman" w:hAnsi="Times New Roman"/>
          <w:sz w:val="28"/>
          <w:szCs w:val="24"/>
        </w:rPr>
      </w:pPr>
      <w:r w:rsidRPr="009A4393">
        <w:rPr>
          <w:rFonts w:ascii="Times New Roman" w:hAnsi="Times New Roman"/>
          <w:sz w:val="28"/>
          <w:szCs w:val="24"/>
        </w:rPr>
        <w:t>Ядром системы персонифицированного дополнительного образования в Мордовском районеявляется муниципальныймодельный центр, созданный на базе муниципального бюджетного учреждения дополнительного образования «Районный Дом детского творчества», целью которого является создание условий для обеспечения в Мордовском районе эффективной системы взаимодействия в сфере дополнительного образования детей.</w:t>
      </w:r>
    </w:p>
    <w:p w:rsidR="00160F8A" w:rsidRPr="009A4393" w:rsidRDefault="00160F8A" w:rsidP="00160F8A">
      <w:pPr>
        <w:pStyle w:val="a3"/>
        <w:spacing w:after="0" w:line="240" w:lineRule="auto"/>
        <w:ind w:left="0" w:firstLine="567"/>
        <w:jc w:val="both"/>
        <w:rPr>
          <w:rFonts w:ascii="Times New Roman" w:hAnsi="Times New Roman"/>
          <w:sz w:val="28"/>
          <w:szCs w:val="24"/>
        </w:rPr>
      </w:pPr>
      <w:r w:rsidRPr="009A4393">
        <w:rPr>
          <w:rFonts w:ascii="Times New Roman" w:hAnsi="Times New Roman"/>
          <w:color w:val="000000"/>
          <w:sz w:val="28"/>
          <w:szCs w:val="24"/>
        </w:rPr>
        <w:t xml:space="preserve">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r w:rsidRPr="009A4393">
        <w:rPr>
          <w:rFonts w:ascii="Times New Roman" w:hAnsi="Times New Roman"/>
          <w:sz w:val="28"/>
          <w:szCs w:val="24"/>
        </w:rPr>
        <w:t>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http://tambov.pfdo.ru, заполнить заявку и разместить копии документов.</w:t>
      </w:r>
    </w:p>
    <w:p w:rsidR="00160F8A" w:rsidRPr="009A4393" w:rsidRDefault="00160F8A" w:rsidP="00160F8A">
      <w:pPr>
        <w:pStyle w:val="a3"/>
        <w:spacing w:after="0" w:line="240" w:lineRule="auto"/>
        <w:ind w:left="0" w:firstLine="567"/>
        <w:jc w:val="both"/>
        <w:rPr>
          <w:rFonts w:ascii="Times New Roman" w:hAnsi="Times New Roman"/>
          <w:sz w:val="28"/>
          <w:szCs w:val="24"/>
        </w:rPr>
      </w:pPr>
      <w:r w:rsidRPr="009A4393">
        <w:rPr>
          <w:rFonts w:ascii="Times New Roman" w:hAnsi="Times New Roman"/>
          <w:sz w:val="28"/>
          <w:szCs w:val="24"/>
        </w:rPr>
        <w:t xml:space="preserve"> В настоящее время в информационной системе зарегистрированы 2 базовые школы,2 детских сада и 2 учреждения дополнительного образования детей, которые стали поставщиками образовательных услуг. Ведётся активная работа по размещению дополнительных общеобразовательных программ. </w:t>
      </w:r>
    </w:p>
    <w:p w:rsidR="005C19CA" w:rsidRPr="009A4393" w:rsidRDefault="005C19CA">
      <w:pPr>
        <w:rPr>
          <w:sz w:val="24"/>
        </w:rPr>
      </w:pPr>
    </w:p>
    <w:sectPr w:rsidR="005C19CA" w:rsidRPr="009A4393" w:rsidSect="00C96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5FA"/>
    <w:rsid w:val="00160F8A"/>
    <w:rsid w:val="005C19CA"/>
    <w:rsid w:val="00937D34"/>
    <w:rsid w:val="00961D79"/>
    <w:rsid w:val="009A4393"/>
    <w:rsid w:val="00FE1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F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dc:creator>
  <cp:keywords/>
  <dc:description/>
  <cp:lastModifiedBy>User</cp:lastModifiedBy>
  <cp:revision>4</cp:revision>
  <dcterms:created xsi:type="dcterms:W3CDTF">2018-04-17T10:47:00Z</dcterms:created>
  <dcterms:modified xsi:type="dcterms:W3CDTF">2018-04-17T11:13:00Z</dcterms:modified>
</cp:coreProperties>
</file>